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35AC" w14:textId="77777777" w:rsidR="00F92B8B" w:rsidRDefault="00F92B8B" w:rsidP="00F92B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SAMPLE SOCIAL MEDIA POSTS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E86C1A0" w14:textId="77777777" w:rsidR="00F92B8B" w:rsidRDefault="00F92B8B" w:rsidP="00F92B8B"/>
    <w:p w14:paraId="42BF1587" w14:textId="77777777" w:rsidR="00F92B8B" w:rsidRDefault="00F92B8B" w:rsidP="00F92B8B">
      <w:r>
        <w:t>Twitter:</w:t>
      </w:r>
    </w:p>
    <w:p w14:paraId="072BD453" w14:textId="158B4CE3" w:rsidR="00F92B8B" w:rsidRDefault="00F92B8B" w:rsidP="00B47782">
      <w:pPr>
        <w:pStyle w:val="ListParagraph"/>
        <w:numPr>
          <w:ilvl w:val="0"/>
          <w:numId w:val="1"/>
        </w:numPr>
      </w:pPr>
      <w:r w:rsidRPr="003459F5">
        <w:rPr>
          <w:highlight w:val="yellow"/>
        </w:rPr>
        <w:t>[</w:t>
      </w:r>
      <w:r w:rsidR="002D5E29">
        <w:rPr>
          <w:highlight w:val="yellow"/>
        </w:rPr>
        <w:t>Organization name</w:t>
      </w:r>
      <w:r w:rsidRPr="003459F5">
        <w:rPr>
          <w:highlight w:val="yellow"/>
        </w:rPr>
        <w:t>]</w:t>
      </w:r>
      <w:r>
        <w:t xml:space="preserve"> </w:t>
      </w:r>
      <w:r w:rsidR="009362E4">
        <w:t>is pleased to announce that we are partnering with @</w:t>
      </w:r>
      <w:r w:rsidR="005C0256">
        <w:t>Lexipol</w:t>
      </w:r>
      <w:r w:rsidR="009362E4">
        <w:t xml:space="preserve"> to </w:t>
      </w:r>
      <w:r w:rsidR="002D5E29">
        <w:t xml:space="preserve">provide </w:t>
      </w:r>
      <w:r w:rsidR="00C84863">
        <w:t xml:space="preserve">discounted </w:t>
      </w:r>
      <w:r w:rsidR="003E5CA5">
        <w:t xml:space="preserve">rates </w:t>
      </w:r>
      <w:r w:rsidR="00B75350">
        <w:t>for</w:t>
      </w:r>
      <w:r w:rsidR="003E5CA5">
        <w:t xml:space="preserve"> member agencies on Lexipol’s state-of-the-art</w:t>
      </w:r>
      <w:r w:rsidR="00C84863">
        <w:t xml:space="preserve"> policy management </w:t>
      </w:r>
      <w:r w:rsidR="00B75350">
        <w:t>solution</w:t>
      </w:r>
      <w:r w:rsidR="003E5CA5">
        <w:t xml:space="preserve">. </w:t>
      </w:r>
      <w:r w:rsidR="00840AD8">
        <w:t>Learn more</w:t>
      </w:r>
      <w:r>
        <w:t xml:space="preserve">: </w:t>
      </w:r>
      <w:r w:rsidRPr="003459F5">
        <w:rPr>
          <w:highlight w:val="yellow"/>
        </w:rPr>
        <w:t>[Link to Press Release]</w:t>
      </w:r>
      <w:r>
        <w:br/>
      </w:r>
    </w:p>
    <w:p w14:paraId="377D3544" w14:textId="63A69254" w:rsidR="00F92B8B" w:rsidRDefault="00B47782" w:rsidP="00F92B8B">
      <w:pPr>
        <w:pStyle w:val="ListParagraph"/>
        <w:numPr>
          <w:ilvl w:val="0"/>
          <w:numId w:val="1"/>
        </w:numPr>
      </w:pPr>
      <w:r>
        <w:t xml:space="preserve">We are excited to share about </w:t>
      </w:r>
      <w:r w:rsidR="00D51A54" w:rsidRPr="003459F5">
        <w:rPr>
          <w:highlight w:val="yellow"/>
        </w:rPr>
        <w:t>[</w:t>
      </w:r>
      <w:r w:rsidR="00B75350">
        <w:rPr>
          <w:highlight w:val="yellow"/>
        </w:rPr>
        <w:t>Organization name</w:t>
      </w:r>
      <w:r w:rsidR="00D51A54" w:rsidRPr="003459F5">
        <w:rPr>
          <w:highlight w:val="yellow"/>
        </w:rPr>
        <w:t>]</w:t>
      </w:r>
      <w:r w:rsidR="00CD3F4A">
        <w:t xml:space="preserve">’s new </w:t>
      </w:r>
      <w:r w:rsidR="00B75350">
        <w:t xml:space="preserve">partnership with @Lexipol to provide </w:t>
      </w:r>
      <w:r w:rsidR="00BE17F0">
        <w:t xml:space="preserve">members with </w:t>
      </w:r>
      <w:r w:rsidR="00787FE8">
        <w:t xml:space="preserve">discounted </w:t>
      </w:r>
      <w:r w:rsidR="00B75350">
        <w:t xml:space="preserve">access to effective </w:t>
      </w:r>
      <w:r w:rsidR="00CD3F4A">
        <w:t xml:space="preserve">#policy </w:t>
      </w:r>
      <w:r w:rsidR="00BE17F0">
        <w:t>management</w:t>
      </w:r>
      <w:r w:rsidR="0070277A">
        <w:t xml:space="preserve">, which will serve to enhance </w:t>
      </w:r>
      <w:r w:rsidR="00B75350">
        <w:t xml:space="preserve">safety </w:t>
      </w:r>
      <w:r w:rsidR="001100ED">
        <w:t>and professional</w:t>
      </w:r>
      <w:r w:rsidR="0070277A">
        <w:t>:</w:t>
      </w:r>
      <w:r w:rsidR="00F92B8B">
        <w:t xml:space="preserve"> </w:t>
      </w:r>
      <w:r w:rsidR="00F92B8B" w:rsidRPr="003459F5">
        <w:rPr>
          <w:highlight w:val="yellow"/>
        </w:rPr>
        <w:t>[Link to Press Release]</w:t>
      </w:r>
      <w:r w:rsidR="00F92B8B">
        <w:br/>
      </w:r>
    </w:p>
    <w:p w14:paraId="5971459F" w14:textId="77777777" w:rsidR="00F92B8B" w:rsidRDefault="00F92B8B" w:rsidP="00F92B8B">
      <w:r>
        <w:t>LinkedIn:</w:t>
      </w:r>
    </w:p>
    <w:p w14:paraId="6988CF62" w14:textId="5A5AE7F8" w:rsidR="00F92B8B" w:rsidRDefault="00F92B8B" w:rsidP="00F92B8B">
      <w:pPr>
        <w:pStyle w:val="ListParagraph"/>
        <w:numPr>
          <w:ilvl w:val="0"/>
          <w:numId w:val="1"/>
        </w:numPr>
      </w:pPr>
      <w:r w:rsidRPr="003459F5">
        <w:rPr>
          <w:highlight w:val="yellow"/>
        </w:rPr>
        <w:t>[Agency name]</w:t>
      </w:r>
      <w:r>
        <w:t xml:space="preserve"> </w:t>
      </w:r>
      <w:r w:rsidR="004D7F7F">
        <w:t xml:space="preserve">is pleased to announce a new partnership with </w:t>
      </w:r>
      <w:r w:rsidR="004C2C2B">
        <w:t>Lexipol</w:t>
      </w:r>
      <w:r w:rsidR="004D7F7F">
        <w:t xml:space="preserve">, the </w:t>
      </w:r>
      <w:r w:rsidR="00754342">
        <w:t xml:space="preserve">leader in </w:t>
      </w:r>
      <w:r w:rsidR="00342C8F">
        <w:t>public safety policy and training</w:t>
      </w:r>
      <w:r w:rsidR="00754342">
        <w:t xml:space="preserve">, to </w:t>
      </w:r>
      <w:r w:rsidR="00265F5C">
        <w:t>provide discounted access for member agencies to Lexipol’s state-of-the-art policy management solution.</w:t>
      </w:r>
      <w:r>
        <w:t xml:space="preserve"> Read more: </w:t>
      </w:r>
      <w:r w:rsidRPr="003459F5">
        <w:rPr>
          <w:highlight w:val="yellow"/>
        </w:rPr>
        <w:t>[Link to Press Release]</w:t>
      </w:r>
      <w:r>
        <w:br/>
      </w:r>
    </w:p>
    <w:p w14:paraId="4088CEA6" w14:textId="377376EF" w:rsidR="00F92B8B" w:rsidRDefault="00F92B8B" w:rsidP="00F92B8B">
      <w:pPr>
        <w:pStyle w:val="ListParagraph"/>
        <w:numPr>
          <w:ilvl w:val="0"/>
          <w:numId w:val="1"/>
        </w:numPr>
      </w:pPr>
      <w:r>
        <w:t xml:space="preserve">We are </w:t>
      </w:r>
      <w:r w:rsidR="0017267E">
        <w:t>excited</w:t>
      </w:r>
      <w:r>
        <w:t xml:space="preserve"> to share </w:t>
      </w:r>
      <w:r w:rsidR="00E952D5">
        <w:t xml:space="preserve">about </w:t>
      </w:r>
      <w:r w:rsidR="0017267E" w:rsidRPr="008D752A">
        <w:rPr>
          <w:highlight w:val="yellow"/>
        </w:rPr>
        <w:t>[</w:t>
      </w:r>
      <w:r w:rsidR="00D70A11">
        <w:rPr>
          <w:highlight w:val="yellow"/>
        </w:rPr>
        <w:t>organization name</w:t>
      </w:r>
      <w:r w:rsidR="0017267E" w:rsidRPr="008D752A">
        <w:rPr>
          <w:highlight w:val="yellow"/>
        </w:rPr>
        <w:t>]</w:t>
      </w:r>
      <w:r w:rsidR="00E952D5">
        <w:t>’s new p</w:t>
      </w:r>
      <w:r w:rsidR="00D70A11">
        <w:t xml:space="preserve">artnership with Lexipol to provide </w:t>
      </w:r>
      <w:r w:rsidR="00BE17F0">
        <w:t xml:space="preserve">members with </w:t>
      </w:r>
      <w:r w:rsidR="00D70A11">
        <w:t xml:space="preserve">discounted rates on </w:t>
      </w:r>
      <w:r w:rsidR="00BE17F0">
        <w:t>effective policy management</w:t>
      </w:r>
      <w:r w:rsidR="00E952D5">
        <w:t xml:space="preserve">, which will serve to enhance </w:t>
      </w:r>
      <w:r w:rsidR="00BE17F0">
        <w:t>safety</w:t>
      </w:r>
      <w:r w:rsidR="00E952D5">
        <w:t xml:space="preserve"> while increasing professionalism and level of service</w:t>
      </w:r>
      <w:r w:rsidR="00331C35">
        <w:t>:</w:t>
      </w:r>
      <w:r>
        <w:t xml:space="preserve"> </w:t>
      </w:r>
      <w:r w:rsidRPr="003459F5">
        <w:rPr>
          <w:highlight w:val="yellow"/>
        </w:rPr>
        <w:t>[Link to Press Release]</w:t>
      </w:r>
      <w:r>
        <w:br/>
      </w:r>
    </w:p>
    <w:p w14:paraId="5B6C8D4C" w14:textId="77777777" w:rsidR="00F92B8B" w:rsidRDefault="00F92B8B" w:rsidP="00F92B8B">
      <w:r>
        <w:t>Facebook:</w:t>
      </w:r>
    </w:p>
    <w:p w14:paraId="6E757206" w14:textId="60FAA4AA" w:rsidR="00F92B8B" w:rsidRDefault="00AF4074" w:rsidP="00F92B8B">
      <w:pPr>
        <w:pStyle w:val="ListParagraph"/>
        <w:numPr>
          <w:ilvl w:val="0"/>
          <w:numId w:val="1"/>
        </w:numPr>
      </w:pPr>
      <w:r>
        <w:t xml:space="preserve">Maintaining </w:t>
      </w:r>
      <w:r w:rsidR="00AA7885">
        <w:t xml:space="preserve">an </w:t>
      </w:r>
      <w:r w:rsidR="00EF519C">
        <w:t>up-to-date</w:t>
      </w:r>
      <w:r w:rsidR="00AA7885">
        <w:t xml:space="preserve"> policy manual</w:t>
      </w:r>
      <w:r w:rsidR="004866BD">
        <w:t xml:space="preserve"> is key to providing safe and effective service</w:t>
      </w:r>
      <w:r w:rsidR="00E97991">
        <w:t xml:space="preserve">. </w:t>
      </w:r>
      <w:r w:rsidR="00E97991" w:rsidRPr="00E97991">
        <w:rPr>
          <w:highlight w:val="yellow"/>
        </w:rPr>
        <w:t>[</w:t>
      </w:r>
      <w:r w:rsidR="00AB7D04">
        <w:rPr>
          <w:highlight w:val="yellow"/>
        </w:rPr>
        <w:t>Organization name</w:t>
      </w:r>
      <w:r w:rsidR="00E97991" w:rsidRPr="00E97991">
        <w:rPr>
          <w:highlight w:val="yellow"/>
        </w:rPr>
        <w:t>]</w:t>
      </w:r>
      <w:r w:rsidR="00E97991">
        <w:t xml:space="preserve"> </w:t>
      </w:r>
      <w:r w:rsidR="00BB1CB8">
        <w:t xml:space="preserve">has partnered with </w:t>
      </w:r>
      <w:r w:rsidR="00AA7885">
        <w:t>Lexipol</w:t>
      </w:r>
      <w:r w:rsidR="00BB1CB8">
        <w:t xml:space="preserve"> to </w:t>
      </w:r>
      <w:r w:rsidR="00AB7D04">
        <w:t>help provide effective policy management to member agencies:</w:t>
      </w:r>
      <w:r w:rsidR="00F92B8B">
        <w:t xml:space="preserve"> </w:t>
      </w:r>
      <w:r w:rsidR="00F92B8B" w:rsidRPr="003459F5">
        <w:rPr>
          <w:highlight w:val="yellow"/>
        </w:rPr>
        <w:t>[Link to Press Release]</w:t>
      </w:r>
      <w:r w:rsidR="00F92B8B">
        <w:br/>
      </w:r>
    </w:p>
    <w:p w14:paraId="2AAE05C8" w14:textId="5F84E0E9" w:rsidR="0018520C" w:rsidRDefault="001B582C" w:rsidP="0009483F">
      <w:pPr>
        <w:pStyle w:val="ListParagraph"/>
        <w:numPr>
          <w:ilvl w:val="0"/>
          <w:numId w:val="1"/>
        </w:numPr>
      </w:pPr>
      <w:r>
        <w:t>We are</w:t>
      </w:r>
      <w:r w:rsidR="00E62846">
        <w:t xml:space="preserve"> excited to announc</w:t>
      </w:r>
      <w:r w:rsidR="004277DC">
        <w:t xml:space="preserve">e that we are partnering with </w:t>
      </w:r>
      <w:r w:rsidR="00F5471F">
        <w:t>Lexipol</w:t>
      </w:r>
      <w:r w:rsidR="004277DC">
        <w:t xml:space="preserve"> to </w:t>
      </w:r>
      <w:r w:rsidR="005E39A4">
        <w:t>provide discounted access for members to Lexipol’s state-of-the-art policy management solution.</w:t>
      </w:r>
      <w:r w:rsidR="008866DC">
        <w:t xml:space="preserve"> Learn more</w:t>
      </w:r>
      <w:r w:rsidR="009D289D">
        <w:t>:</w:t>
      </w:r>
      <w:r w:rsidR="00F92B8B">
        <w:t xml:space="preserve"> </w:t>
      </w:r>
      <w:r w:rsidR="00F92B8B" w:rsidRPr="003459F5">
        <w:rPr>
          <w:highlight w:val="yellow"/>
        </w:rPr>
        <w:t>[Link to Press Release]</w:t>
      </w:r>
    </w:p>
    <w:sectPr w:rsidR="0018520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C131" w14:textId="77777777" w:rsidR="00F92B8B" w:rsidRDefault="00F92B8B" w:rsidP="00F92B8B">
      <w:pPr>
        <w:spacing w:after="0" w:line="240" w:lineRule="auto"/>
      </w:pPr>
      <w:r>
        <w:separator/>
      </w:r>
    </w:p>
  </w:endnote>
  <w:endnote w:type="continuationSeparator" w:id="0">
    <w:p w14:paraId="1644F531" w14:textId="77777777" w:rsidR="00F92B8B" w:rsidRDefault="00F92B8B" w:rsidP="00F92B8B">
      <w:pPr>
        <w:spacing w:after="0" w:line="240" w:lineRule="auto"/>
      </w:pPr>
      <w:r>
        <w:continuationSeparator/>
      </w:r>
    </w:p>
  </w:endnote>
  <w:endnote w:type="continuationNotice" w:id="1">
    <w:p w14:paraId="4AEA8EF6" w14:textId="77777777" w:rsidR="00AD6B91" w:rsidRDefault="00AD6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42C7" w14:textId="1A4846A9" w:rsidR="00793DBB" w:rsidRDefault="00793DB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CB935D" wp14:editId="59E14C0C">
              <wp:simplePos x="0" y="0"/>
              <wp:positionH relativeFrom="column">
                <wp:posOffset>0</wp:posOffset>
              </wp:positionH>
              <wp:positionV relativeFrom="page">
                <wp:posOffset>9647555</wp:posOffset>
              </wp:positionV>
              <wp:extent cx="5953125" cy="314325"/>
              <wp:effectExtent l="0" t="0" r="0" b="0"/>
              <wp:wrapThrough wrapText="bothSides">
                <wp:wrapPolygon edited="0">
                  <wp:start x="207" y="0"/>
                  <wp:lineTo x="207" y="19636"/>
                  <wp:lineTo x="21358" y="19636"/>
                  <wp:lineTo x="21358" y="0"/>
                  <wp:lineTo x="207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3BD18" w14:textId="77777777" w:rsidR="00793DBB" w:rsidRPr="007425E4" w:rsidRDefault="00793DBB" w:rsidP="00793DBB">
                          <w:pPr>
                            <w:jc w:val="center"/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>2611 Internet</w:t>
                          </w:r>
                          <w:r w:rsidRPr="007425E4"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 xml:space="preserve"> Blvd., Suite </w:t>
                          </w: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>1</w:t>
                          </w:r>
                          <w:r w:rsidRPr="007425E4"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 xml:space="preserve">00       Frisco, TX 75034       (844) </w:t>
                          </w: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>220-4929</w:t>
                          </w:r>
                          <w:r w:rsidRPr="007425E4"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 xml:space="preserve">       www.</w:t>
                          </w: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>cordico</w:t>
                          </w:r>
                          <w:r w:rsidRPr="007425E4"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B93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59.65pt;width:468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" filled="f" stroked="f">
              <v:textbox>
                <w:txbxContent>
                  <w:p w14:paraId="6AD3BD18" w14:textId="77777777" w:rsidR="00793DBB" w:rsidRPr="007425E4" w:rsidRDefault="00793DBB" w:rsidP="00793DBB">
                    <w:pPr>
                      <w:jc w:val="center"/>
                      <w:rPr>
                        <w:rFonts w:ascii="Calibri" w:hAnsi="Calibri" w:cs="Calibri"/>
                        <w:color w:val="404040" w:themeColor="text1" w:themeTint="BF"/>
                      </w:rPr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</w:rPr>
                      <w:t>2611 Internet</w:t>
                    </w:r>
                    <w:r w:rsidRPr="007425E4">
                      <w:rPr>
                        <w:rFonts w:ascii="Calibri" w:hAnsi="Calibri" w:cs="Calibri"/>
                        <w:color w:val="404040" w:themeColor="text1" w:themeTint="BF"/>
                      </w:rPr>
                      <w:t xml:space="preserve"> Blvd., Suite </w:t>
                    </w:r>
                    <w:r>
                      <w:rPr>
                        <w:rFonts w:ascii="Calibri" w:hAnsi="Calibri" w:cs="Calibri"/>
                        <w:color w:val="404040" w:themeColor="text1" w:themeTint="BF"/>
                      </w:rPr>
                      <w:t>1</w:t>
                    </w:r>
                    <w:r w:rsidRPr="007425E4">
                      <w:rPr>
                        <w:rFonts w:ascii="Calibri" w:hAnsi="Calibri" w:cs="Calibri"/>
                        <w:color w:val="404040" w:themeColor="text1" w:themeTint="BF"/>
                      </w:rPr>
                      <w:t xml:space="preserve">00       Frisco, TX 75034       (844) </w:t>
                    </w:r>
                    <w:r>
                      <w:rPr>
                        <w:rFonts w:ascii="Calibri" w:hAnsi="Calibri" w:cs="Calibri"/>
                        <w:color w:val="404040" w:themeColor="text1" w:themeTint="BF"/>
                      </w:rPr>
                      <w:t>220-4929</w:t>
                    </w:r>
                    <w:r w:rsidRPr="007425E4">
                      <w:rPr>
                        <w:rFonts w:ascii="Calibri" w:hAnsi="Calibri" w:cs="Calibri"/>
                        <w:color w:val="404040" w:themeColor="text1" w:themeTint="BF"/>
                      </w:rPr>
                      <w:t xml:space="preserve">       www.</w:t>
                    </w:r>
                    <w:r>
                      <w:rPr>
                        <w:rFonts w:ascii="Calibri" w:hAnsi="Calibri" w:cs="Calibri"/>
                        <w:color w:val="404040" w:themeColor="text1" w:themeTint="BF"/>
                      </w:rPr>
                      <w:t>cordico</w:t>
                    </w:r>
                    <w:r w:rsidRPr="007425E4">
                      <w:rPr>
                        <w:rFonts w:ascii="Calibri" w:hAnsi="Calibri" w:cs="Calibri"/>
                        <w:color w:val="404040" w:themeColor="text1" w:themeTint="BF"/>
                      </w:rPr>
                      <w:t>.com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93E9" w14:textId="77777777" w:rsidR="00F92B8B" w:rsidRDefault="00F92B8B" w:rsidP="00F92B8B">
      <w:pPr>
        <w:spacing w:after="0" w:line="240" w:lineRule="auto"/>
      </w:pPr>
      <w:r>
        <w:separator/>
      </w:r>
    </w:p>
  </w:footnote>
  <w:footnote w:type="continuationSeparator" w:id="0">
    <w:p w14:paraId="262F7DF6" w14:textId="77777777" w:rsidR="00F92B8B" w:rsidRDefault="00F92B8B" w:rsidP="00F92B8B">
      <w:pPr>
        <w:spacing w:after="0" w:line="240" w:lineRule="auto"/>
      </w:pPr>
      <w:r>
        <w:continuationSeparator/>
      </w:r>
    </w:p>
  </w:footnote>
  <w:footnote w:type="continuationNotice" w:id="1">
    <w:p w14:paraId="02E4F4FA" w14:textId="77777777" w:rsidR="00AD6B91" w:rsidRDefault="00AD6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26DB" w14:textId="66DAC98C" w:rsidR="002B1D32" w:rsidRDefault="002B1D32">
    <w:pPr>
      <w:pStyle w:val="Header"/>
    </w:pPr>
    <w:r>
      <w:rPr>
        <w:noProof/>
      </w:rPr>
      <w:drawing>
        <wp:inline distT="0" distB="0" distL="0" distR="0" wp14:anchorId="7272E469" wp14:editId="098736AD">
          <wp:extent cx="1787407" cy="585738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407" cy="585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34F9B"/>
    <w:multiLevelType w:val="hybridMultilevel"/>
    <w:tmpl w:val="577A7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42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8B"/>
    <w:rsid w:val="0009483F"/>
    <w:rsid w:val="001100ED"/>
    <w:rsid w:val="00164337"/>
    <w:rsid w:val="0017267E"/>
    <w:rsid w:val="0018520C"/>
    <w:rsid w:val="001B582C"/>
    <w:rsid w:val="001B6608"/>
    <w:rsid w:val="00220F2C"/>
    <w:rsid w:val="002344F7"/>
    <w:rsid w:val="00265F5C"/>
    <w:rsid w:val="002B1D32"/>
    <w:rsid w:val="002D1DB0"/>
    <w:rsid w:val="002D5E29"/>
    <w:rsid w:val="00303632"/>
    <w:rsid w:val="00331670"/>
    <w:rsid w:val="00331C35"/>
    <w:rsid w:val="00342C8F"/>
    <w:rsid w:val="00391AF8"/>
    <w:rsid w:val="003C26BE"/>
    <w:rsid w:val="003C6298"/>
    <w:rsid w:val="003E5CA5"/>
    <w:rsid w:val="003F721D"/>
    <w:rsid w:val="00417506"/>
    <w:rsid w:val="004277DC"/>
    <w:rsid w:val="004866BD"/>
    <w:rsid w:val="004876F9"/>
    <w:rsid w:val="004B148C"/>
    <w:rsid w:val="004C2C2B"/>
    <w:rsid w:val="004C4E73"/>
    <w:rsid w:val="004D7F7F"/>
    <w:rsid w:val="005C0256"/>
    <w:rsid w:val="005E39A4"/>
    <w:rsid w:val="00612D51"/>
    <w:rsid w:val="00656BBC"/>
    <w:rsid w:val="006F359E"/>
    <w:rsid w:val="0070277A"/>
    <w:rsid w:val="00741064"/>
    <w:rsid w:val="00754342"/>
    <w:rsid w:val="00765C7B"/>
    <w:rsid w:val="007843C4"/>
    <w:rsid w:val="00787FE8"/>
    <w:rsid w:val="00793DBB"/>
    <w:rsid w:val="007B7262"/>
    <w:rsid w:val="00840AD8"/>
    <w:rsid w:val="008866DC"/>
    <w:rsid w:val="008E7375"/>
    <w:rsid w:val="00933B1D"/>
    <w:rsid w:val="009362E4"/>
    <w:rsid w:val="00944F70"/>
    <w:rsid w:val="009559F9"/>
    <w:rsid w:val="00984C3D"/>
    <w:rsid w:val="009A68BD"/>
    <w:rsid w:val="009D289D"/>
    <w:rsid w:val="009F111E"/>
    <w:rsid w:val="009F23A7"/>
    <w:rsid w:val="00A944E3"/>
    <w:rsid w:val="00A95D53"/>
    <w:rsid w:val="00AA7885"/>
    <w:rsid w:val="00AB7D04"/>
    <w:rsid w:val="00AD6B91"/>
    <w:rsid w:val="00AF4074"/>
    <w:rsid w:val="00B13F9A"/>
    <w:rsid w:val="00B43304"/>
    <w:rsid w:val="00B47204"/>
    <w:rsid w:val="00B47782"/>
    <w:rsid w:val="00B60646"/>
    <w:rsid w:val="00B75350"/>
    <w:rsid w:val="00BB1CB8"/>
    <w:rsid w:val="00BD5056"/>
    <w:rsid w:val="00BE17F0"/>
    <w:rsid w:val="00BE294F"/>
    <w:rsid w:val="00C265A1"/>
    <w:rsid w:val="00C50233"/>
    <w:rsid w:val="00C60F1C"/>
    <w:rsid w:val="00C84863"/>
    <w:rsid w:val="00CC0BC8"/>
    <w:rsid w:val="00CD3F4A"/>
    <w:rsid w:val="00D51A54"/>
    <w:rsid w:val="00D70A11"/>
    <w:rsid w:val="00DE6E9E"/>
    <w:rsid w:val="00E4047A"/>
    <w:rsid w:val="00E45F26"/>
    <w:rsid w:val="00E62846"/>
    <w:rsid w:val="00E952D5"/>
    <w:rsid w:val="00E97991"/>
    <w:rsid w:val="00EF519C"/>
    <w:rsid w:val="00F0525E"/>
    <w:rsid w:val="00F3585E"/>
    <w:rsid w:val="00F5471F"/>
    <w:rsid w:val="00F64EDB"/>
    <w:rsid w:val="00F66B7A"/>
    <w:rsid w:val="00F70A3E"/>
    <w:rsid w:val="00F92731"/>
    <w:rsid w:val="00F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F84DC"/>
  <w15:chartTrackingRefBased/>
  <w15:docId w15:val="{970F37AE-2138-4D51-9032-96FCD929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2B8B"/>
  </w:style>
  <w:style w:type="character" w:customStyle="1" w:styleId="eop">
    <w:name w:val="eop"/>
    <w:basedOn w:val="DefaultParagraphFont"/>
    <w:rsid w:val="00F92B8B"/>
  </w:style>
  <w:style w:type="paragraph" w:styleId="ListParagraph">
    <w:name w:val="List Paragraph"/>
    <w:basedOn w:val="Normal"/>
    <w:uiPriority w:val="34"/>
    <w:qFormat/>
    <w:rsid w:val="00F92B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3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91"/>
  </w:style>
  <w:style w:type="paragraph" w:styleId="Footer">
    <w:name w:val="footer"/>
    <w:basedOn w:val="Normal"/>
    <w:link w:val="FooterChar"/>
    <w:uiPriority w:val="99"/>
    <w:unhideWhenUsed/>
    <w:rsid w:val="00AD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A37B40D2624FB827C55405EE701E" ma:contentTypeVersion="13" ma:contentTypeDescription="Create a new document." ma:contentTypeScope="" ma:versionID="fd4afb82c7e7e28a20c14ffaa23305db">
  <xsd:schema xmlns:xsd="http://www.w3.org/2001/XMLSchema" xmlns:xs="http://www.w3.org/2001/XMLSchema" xmlns:p="http://schemas.microsoft.com/office/2006/metadata/properties" xmlns:ns1="http://schemas.microsoft.com/sharepoint/v3" xmlns:ns2="40ac176a-2382-4c13-8033-d88ba08ba621" xmlns:ns3="7ab00c84-6a71-4d49-9807-361e46c71b98" targetNamespace="http://schemas.microsoft.com/office/2006/metadata/properties" ma:root="true" ma:fieldsID="97eaaed988a06fc9bcb12d9ead7079e3" ns1:_="" ns2:_="" ns3:_="">
    <xsd:import namespace="http://schemas.microsoft.com/sharepoint/v3"/>
    <xsd:import namespace="40ac176a-2382-4c13-8033-d88ba08ba621"/>
    <xsd:import namespace="7ab00c84-6a71-4d49-9807-361e46c71b9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176a-2382-4c13-8033-d88ba08ba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00c84-6a71-4d49-9807-361e46c71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FA7FC-582C-48F7-8B38-E8C63FA04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ac176a-2382-4c13-8033-d88ba08ba621"/>
    <ds:schemaRef ds:uri="7ab00c84-6a71-4d49-9807-361e46c7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96BE1-6D80-4992-BA3E-E41EC94F36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2C2E2-9078-4EF1-B4F4-471EF520EA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AD98D42-0544-4DD2-A4A5-A92951279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Childs</dc:creator>
  <cp:keywords/>
  <dc:description/>
  <cp:lastModifiedBy>Miriam Childs</cp:lastModifiedBy>
  <cp:revision>30</cp:revision>
  <dcterms:created xsi:type="dcterms:W3CDTF">2021-05-05T19:29:00Z</dcterms:created>
  <dcterms:modified xsi:type="dcterms:W3CDTF">2022-06-06T15:29:00Z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2d03de-8653-446a-837c-cee473cc71db_Enabled">
    <vt:lpwstr>True</vt:lpwstr>
  </property>
  <property fmtid="{D5CDD505-2E9C-101B-9397-08002B2CF9AE}" pid="3" name="MSIP_Label_ab2d03de-8653-446a-837c-cee473cc71db_SiteId">
    <vt:lpwstr>90ff0581-9e84-4a31-856c-71ad7cd5b6cd</vt:lpwstr>
  </property>
  <property fmtid="{D5CDD505-2E9C-101B-9397-08002B2CF9AE}" pid="4" name="MSIP_Label_ab2d03de-8653-446a-837c-cee473cc71db_Owner">
    <vt:lpwstr>MChilds@lexipol.com</vt:lpwstr>
  </property>
  <property fmtid="{D5CDD505-2E9C-101B-9397-08002B2CF9AE}" pid="5" name="MSIP_Label_ab2d03de-8653-446a-837c-cee473cc71db_SetDate">
    <vt:lpwstr>2020-09-21T14:17:02.7239350Z</vt:lpwstr>
  </property>
  <property fmtid="{D5CDD505-2E9C-101B-9397-08002B2CF9AE}" pid="6" name="MSIP_Label_ab2d03de-8653-446a-837c-cee473cc71db_Name">
    <vt:lpwstr>Lexipol - Internal</vt:lpwstr>
  </property>
  <property fmtid="{D5CDD505-2E9C-101B-9397-08002B2CF9AE}" pid="7" name="MSIP_Label_ab2d03de-8653-446a-837c-cee473cc71db_Application">
    <vt:lpwstr>Microsoft Azure Information Protection</vt:lpwstr>
  </property>
  <property fmtid="{D5CDD505-2E9C-101B-9397-08002B2CF9AE}" pid="8" name="MSIP_Label_ab2d03de-8653-446a-837c-cee473cc71db_ActionId">
    <vt:lpwstr>41d1bc3c-108f-4847-9a6f-87bdcdf2c3fa</vt:lpwstr>
  </property>
  <property fmtid="{D5CDD505-2E9C-101B-9397-08002B2CF9AE}" pid="9" name="MSIP_Label_ab2d03de-8653-446a-837c-cee473cc71db_Extended_MSFT_Method">
    <vt:lpwstr>Automatic</vt:lpwstr>
  </property>
  <property fmtid="{D5CDD505-2E9C-101B-9397-08002B2CF9AE}" pid="10" name="Sensitivity">
    <vt:lpwstr>Lexipol - Internal</vt:lpwstr>
  </property>
  <property fmtid="{D5CDD505-2E9C-101B-9397-08002B2CF9AE}" pid="11" name="ContentTypeId">
    <vt:lpwstr>0x010100BDA5A37B40D2624FB827C55405EE701E</vt:lpwstr>
  </property>
</Properties>
</file>